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90" w:rsidRPr="00CD3071" w:rsidRDefault="00CD3071" w:rsidP="00CD3071">
      <w:pPr>
        <w:jc w:val="center"/>
        <w:rPr>
          <w:rFonts w:ascii="方正小标宋简体" w:eastAsia="方正小标宋简体"/>
          <w:sz w:val="44"/>
          <w:szCs w:val="44"/>
        </w:rPr>
      </w:pPr>
      <w:r w:rsidRPr="00CD3071">
        <w:rPr>
          <w:rFonts w:ascii="方正小标宋简体" w:eastAsia="方正小标宋简体" w:hint="eastAsia"/>
          <w:sz w:val="44"/>
          <w:szCs w:val="44"/>
        </w:rPr>
        <w:t>五矿二十三冶2018年校园招聘简章</w:t>
      </w:r>
    </w:p>
    <w:p w:rsidR="00CD3071" w:rsidRPr="001173F1" w:rsidRDefault="00CD3071" w:rsidP="00CD3071">
      <w:pPr>
        <w:tabs>
          <w:tab w:val="left" w:pos="2320"/>
        </w:tabs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CD3071" w:rsidRPr="00CD3071" w:rsidRDefault="001841BA" w:rsidP="00CD3071">
      <w:pPr>
        <w:tabs>
          <w:tab w:val="left" w:pos="2320"/>
        </w:tabs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 w:rsidR="00CD3071" w:rsidRPr="00CD3071">
        <w:rPr>
          <w:rFonts w:ascii="黑体" w:eastAsia="黑体" w:hAnsi="黑体" w:hint="eastAsia"/>
          <w:b/>
          <w:sz w:val="32"/>
          <w:szCs w:val="32"/>
        </w:rPr>
        <w:t>公司简介</w:t>
      </w:r>
    </w:p>
    <w:p w:rsidR="00CD3071" w:rsidRPr="00CD3071" w:rsidRDefault="00CD3071" w:rsidP="00CD30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3071">
        <w:rPr>
          <w:rFonts w:ascii="仿宋_GB2312" w:eastAsia="仿宋_GB2312" w:hint="eastAsia"/>
          <w:sz w:val="32"/>
          <w:szCs w:val="32"/>
        </w:rPr>
        <w:t>五矿二十三冶建设集团有限公司是以建筑施工、房地产开发、矿业、基础设施投资建设为主业的大型企业集团。公司成立于1953年，先后隶属于冶金工业部、中国有色金属工业总公司、国家有色金属工业局、湖南省国资委。2006年7月，成为中国五矿集团公司旗下的重要骨干成员企业。公司曾用名“中国有色金属工业总公司第三建设公司”“ 中国有色金属工业第二十三冶金建设公司”“二十三冶建设集团有限公司”等。2013年4月，经国家工商行政管理总局批准，更名为“五矿二十三冶建设集团有限公司”。</w:t>
      </w:r>
    </w:p>
    <w:p w:rsidR="00CD3071" w:rsidRPr="00CD3071" w:rsidRDefault="00CD3071" w:rsidP="00CD30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3071">
        <w:rPr>
          <w:rFonts w:ascii="仿宋_GB2312" w:eastAsia="仿宋_GB2312" w:hint="eastAsia"/>
          <w:sz w:val="32"/>
          <w:szCs w:val="32"/>
        </w:rPr>
        <w:t>公司具有国家冶金工程施工总承包特级，建筑工程、矿山工程、市政公用工程、机电工程施工总承包壹级，公路工程、石油化工工程、电力工程施工总承包贰级，铁路工程、水利水电工程施工总承包叁级，钢结构工程、建筑机电工程专业施工承包壹级，消防设施工程专业承包贰级以及房地产开发壹级，物业服务壹级等企业资质，并荣膺对外援助成套项目施工任务A</w:t>
      </w:r>
      <w:proofErr w:type="gramStart"/>
      <w:r w:rsidRPr="00CD3071">
        <w:rPr>
          <w:rFonts w:ascii="仿宋_GB2312" w:eastAsia="仿宋_GB2312" w:hint="eastAsia"/>
          <w:sz w:val="32"/>
          <w:szCs w:val="32"/>
        </w:rPr>
        <w:t>级实施</w:t>
      </w:r>
      <w:proofErr w:type="gramEnd"/>
      <w:r w:rsidRPr="00CD3071">
        <w:rPr>
          <w:rFonts w:ascii="仿宋_GB2312" w:eastAsia="仿宋_GB2312" w:hint="eastAsia"/>
          <w:sz w:val="32"/>
          <w:szCs w:val="32"/>
        </w:rPr>
        <w:t>资格。公司通过了ISO9001（质量）、ISO14001（环境）、OHSAS18001（职业健康与安全）管理体系认证；获中国工程建设社会信用AAA等级证书；认定为中国银行、中国建设银行AAA级信用客户。</w:t>
      </w:r>
    </w:p>
    <w:p w:rsidR="00CD3071" w:rsidRPr="00CD3071" w:rsidRDefault="00CD3071" w:rsidP="00CD30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3071">
        <w:rPr>
          <w:rFonts w:ascii="仿宋_GB2312" w:eastAsia="仿宋_GB2312" w:hint="eastAsia"/>
          <w:sz w:val="32"/>
          <w:szCs w:val="32"/>
        </w:rPr>
        <w:lastRenderedPageBreak/>
        <w:t>公司注册资本逾22亿元，总资产规模逾200亿元。现有在职员工4200余人，其中专业技术人员3100余人，注册建造师620余人，各</w:t>
      </w:r>
      <w:proofErr w:type="gramStart"/>
      <w:r w:rsidRPr="00CD3071">
        <w:rPr>
          <w:rFonts w:ascii="仿宋_GB2312" w:eastAsia="仿宋_GB2312" w:hint="eastAsia"/>
          <w:sz w:val="32"/>
          <w:szCs w:val="32"/>
        </w:rPr>
        <w:t>类注册</w:t>
      </w:r>
      <w:proofErr w:type="gramEnd"/>
      <w:r w:rsidRPr="00CD3071">
        <w:rPr>
          <w:rFonts w:ascii="仿宋_GB2312" w:eastAsia="仿宋_GB2312" w:hint="eastAsia"/>
          <w:sz w:val="32"/>
          <w:szCs w:val="32"/>
        </w:rPr>
        <w:t>工程师60余人，高级职称近300人，中级职称近1000人。</w:t>
      </w:r>
    </w:p>
    <w:p w:rsidR="00CD3071" w:rsidRPr="00CD3071" w:rsidRDefault="00CD3071" w:rsidP="00CD30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3071">
        <w:rPr>
          <w:rFonts w:ascii="仿宋_GB2312" w:eastAsia="仿宋_GB2312" w:hint="eastAsia"/>
          <w:sz w:val="32"/>
          <w:szCs w:val="32"/>
        </w:rPr>
        <w:t>公司为湖南省首批高新技术企业，已取得国家级工法6项，省部级工法109项，国家专利29项，主编国家标准2项，地方标准1项，参编国家标准4项，拥有17项发明专利和12项实用新型专利。</w:t>
      </w:r>
    </w:p>
    <w:p w:rsidR="00CD3071" w:rsidRPr="00CD3071" w:rsidRDefault="00CD3071" w:rsidP="00CD30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3071">
        <w:rPr>
          <w:rFonts w:ascii="仿宋_GB2312" w:eastAsia="仿宋_GB2312" w:hint="eastAsia"/>
          <w:sz w:val="32"/>
          <w:szCs w:val="32"/>
        </w:rPr>
        <w:t>公司业务遍及全国29个省、市、自治区和海外10余个国家。六十余年来，公司先后承建了一大批国家、地方和涉外重点建设项目，获评国优、部优、省优工程300余项，更凭借五</w:t>
      </w:r>
      <w:proofErr w:type="gramStart"/>
      <w:r w:rsidRPr="00CD3071">
        <w:rPr>
          <w:rFonts w:ascii="仿宋_GB2312" w:eastAsia="仿宋_GB2312" w:hint="eastAsia"/>
          <w:sz w:val="32"/>
          <w:szCs w:val="32"/>
        </w:rPr>
        <w:t>矿万境财智</w:t>
      </w:r>
      <w:proofErr w:type="gramEnd"/>
      <w:r w:rsidRPr="00CD3071">
        <w:rPr>
          <w:rFonts w:ascii="仿宋_GB2312" w:eastAsia="仿宋_GB2312" w:hint="eastAsia"/>
          <w:sz w:val="32"/>
          <w:szCs w:val="32"/>
        </w:rPr>
        <w:t>中心、海西州民族文化活动中心、贺龙体育场空调安装工程、中南大学湘雅二医院第二住院大楼工程中的精湛施工荣获“鲁班奖”。</w:t>
      </w:r>
    </w:p>
    <w:p w:rsidR="00CD3071" w:rsidRDefault="00CD3071" w:rsidP="00CD30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3071">
        <w:rPr>
          <w:rFonts w:ascii="仿宋_GB2312" w:eastAsia="仿宋_GB2312" w:hint="eastAsia"/>
          <w:sz w:val="32"/>
          <w:szCs w:val="32"/>
        </w:rPr>
        <w:t>公司秉承“忠信义”核心价值观，以“建百年工程，筑传世精品”为企业使命，以“忠信厚德，义利共生”为企业宗旨，坚持“整合有限，创造无限”的市场经营理念，坚持以人为本、</w:t>
      </w:r>
      <w:proofErr w:type="gramStart"/>
      <w:r w:rsidRPr="00CD3071">
        <w:rPr>
          <w:rFonts w:ascii="仿宋_GB2312" w:eastAsia="仿宋_GB2312" w:hint="eastAsia"/>
          <w:sz w:val="32"/>
          <w:szCs w:val="32"/>
        </w:rPr>
        <w:t>科技兴司的</w:t>
      </w:r>
      <w:proofErr w:type="gramEnd"/>
      <w:r w:rsidRPr="00CD3071">
        <w:rPr>
          <w:rFonts w:ascii="仿宋_GB2312" w:eastAsia="仿宋_GB2312" w:hint="eastAsia"/>
          <w:sz w:val="32"/>
          <w:szCs w:val="32"/>
        </w:rPr>
        <w:t>发展战略，致力于实现“客户信赖，员工发展，社会尊重”的企业愿景。</w:t>
      </w:r>
    </w:p>
    <w:p w:rsidR="00CD3071" w:rsidRDefault="00242BC4" w:rsidP="00242BC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42BC4">
        <w:rPr>
          <w:rFonts w:ascii="仿宋_GB2312" w:eastAsia="仿宋_GB2312" w:hint="eastAsia"/>
          <w:sz w:val="32"/>
          <w:szCs w:val="32"/>
        </w:rPr>
        <w:t>公司网址：</w:t>
      </w:r>
      <w:hyperlink r:id="rId7" w:history="1">
        <w:r w:rsidRPr="00DE4A6C">
          <w:rPr>
            <w:rStyle w:val="a3"/>
            <w:rFonts w:ascii="仿宋_GB2312" w:eastAsia="仿宋_GB2312" w:hint="eastAsia"/>
            <w:sz w:val="32"/>
            <w:szCs w:val="32"/>
          </w:rPr>
          <w:t>www.23ye.com</w:t>
        </w:r>
      </w:hyperlink>
    </w:p>
    <w:p w:rsidR="00242BC4" w:rsidRPr="00B42F76" w:rsidRDefault="001841BA" w:rsidP="00B42F76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B42F76">
        <w:rPr>
          <w:rFonts w:ascii="黑体" w:eastAsia="黑体" w:hAnsi="黑体" w:hint="eastAsia"/>
          <w:b/>
          <w:sz w:val="32"/>
          <w:szCs w:val="32"/>
        </w:rPr>
        <w:t>二、</w:t>
      </w:r>
      <w:r w:rsidR="00242BC4" w:rsidRPr="00B42F76">
        <w:rPr>
          <w:rFonts w:ascii="黑体" w:eastAsia="黑体" w:hAnsi="黑体" w:hint="eastAsia"/>
          <w:b/>
          <w:sz w:val="32"/>
          <w:szCs w:val="32"/>
        </w:rPr>
        <w:t>招聘专业及人数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2416"/>
        <w:gridCol w:w="1016"/>
        <w:gridCol w:w="576"/>
        <w:gridCol w:w="2616"/>
        <w:gridCol w:w="1016"/>
      </w:tblGrid>
      <w:tr w:rsidR="003F6583" w:rsidRPr="003F6583" w:rsidTr="003F6583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需求人数</w:t>
            </w:r>
          </w:p>
        </w:tc>
      </w:tr>
      <w:tr w:rsidR="003F6583" w:rsidRPr="003F6583" w:rsidTr="003F658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C8151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87030C" w:rsidP="00C8151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焊接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F6583" w:rsidRPr="003F6583" w:rsidTr="003F658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道路桥梁（桥梁与隧道）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155F16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F6583" w:rsidRPr="003F6583" w:rsidTr="003F658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87030C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3F6583" w:rsidRPr="003F6583" w:rsidTr="003F658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物流管理(物流工程)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3F6583" w:rsidRPr="003F6583" w:rsidTr="003F658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给排水工程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财务管理（会计学、税务）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3F6583" w:rsidRPr="003F6583" w:rsidTr="003F658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建筑智能化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6312E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金融管理</w:t>
            </w:r>
            <w:r w:rsidR="00155F1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（国际贸易）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155F16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F6583" w:rsidRPr="003F6583" w:rsidTr="003F658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工程造价（工程管理）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155F16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155F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市场营销（工商</w:t>
            </w:r>
            <w:r w:rsidR="00155F1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管理</w:t>
            </w: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155F16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F6583" w:rsidRPr="003F6583" w:rsidTr="00155F1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155F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采矿工程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155F1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583" w:rsidRPr="003F6583" w:rsidRDefault="00155F16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矿井建设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583" w:rsidRPr="003F6583" w:rsidRDefault="00155F16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F6583" w:rsidRPr="003F6583" w:rsidTr="003F658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C8151C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市政工程相关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C8151C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3F6583" w:rsidRPr="003F6583" w:rsidTr="003F658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583" w:rsidRPr="003F6583" w:rsidRDefault="003F6583" w:rsidP="003F65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3F658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EB0C73" w:rsidRPr="00B42F76" w:rsidRDefault="002D6166" w:rsidP="00242BC4">
      <w:pPr>
        <w:ind w:firstLineChars="200" w:firstLine="640"/>
        <w:rPr>
          <w:rFonts w:ascii="微软雅黑" w:eastAsia="微软雅黑" w:hAnsi="微软雅黑"/>
          <w:b/>
          <w:sz w:val="32"/>
          <w:szCs w:val="32"/>
        </w:rPr>
      </w:pPr>
      <w:r w:rsidRPr="00B42F76">
        <w:rPr>
          <w:rFonts w:ascii="微软雅黑" w:eastAsia="微软雅黑" w:hAnsi="微软雅黑" w:hint="eastAsia"/>
          <w:b/>
          <w:sz w:val="32"/>
          <w:szCs w:val="32"/>
        </w:rPr>
        <w:t>三、招聘流程</w:t>
      </w:r>
    </w:p>
    <w:p w:rsidR="00B42F76" w:rsidRDefault="00B42F76" w:rsidP="00B42F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查看招聘信息——简历投递——简历筛选——线上测试——面试——确定录用名单——签订就业协议</w:t>
      </w:r>
    </w:p>
    <w:p w:rsidR="00B42F76" w:rsidRDefault="00B42F76" w:rsidP="00B42F76">
      <w:pPr>
        <w:ind w:firstLineChars="200" w:firstLine="640"/>
        <w:rPr>
          <w:rFonts w:ascii="微软雅黑" w:eastAsia="微软雅黑" w:hAnsi="微软雅黑"/>
          <w:b/>
          <w:sz w:val="32"/>
          <w:szCs w:val="32"/>
        </w:rPr>
      </w:pPr>
      <w:r w:rsidRPr="00B42F76">
        <w:rPr>
          <w:rFonts w:ascii="微软雅黑" w:eastAsia="微软雅黑" w:hAnsi="微软雅黑" w:hint="eastAsia"/>
          <w:b/>
          <w:sz w:val="32"/>
          <w:szCs w:val="32"/>
        </w:rPr>
        <w:t>四、岗位要求</w:t>
      </w:r>
    </w:p>
    <w:p w:rsidR="00B42F76" w:rsidRDefault="00B42F76" w:rsidP="00B42F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B42F76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 w:rsidRPr="00B42F76">
        <w:rPr>
          <w:rFonts w:ascii="仿宋_GB2312" w:eastAsia="仿宋_GB2312"/>
          <w:sz w:val="32"/>
          <w:szCs w:val="32"/>
        </w:rPr>
        <w:t>年7月底前毕业的国家高等院校全日制</w:t>
      </w:r>
      <w:r w:rsidR="0096703C">
        <w:rPr>
          <w:rFonts w:ascii="仿宋_GB2312" w:eastAsia="仿宋_GB2312" w:hint="eastAsia"/>
          <w:sz w:val="32"/>
          <w:szCs w:val="32"/>
        </w:rPr>
        <w:t>本科</w:t>
      </w:r>
      <w:r w:rsidR="001A36EC">
        <w:rPr>
          <w:rFonts w:ascii="仿宋_GB2312" w:eastAsia="仿宋_GB2312" w:hint="eastAsia"/>
          <w:sz w:val="32"/>
          <w:szCs w:val="32"/>
        </w:rPr>
        <w:t>及以上</w:t>
      </w:r>
      <w:r w:rsidRPr="00B42F76">
        <w:rPr>
          <w:rFonts w:ascii="仿宋_GB2312" w:eastAsia="仿宋_GB2312"/>
          <w:sz w:val="32"/>
          <w:szCs w:val="32"/>
        </w:rPr>
        <w:t>毕业生</w:t>
      </w:r>
      <w:r w:rsidRPr="00B42F76">
        <w:rPr>
          <w:rFonts w:ascii="仿宋_GB2312" w:eastAsia="仿宋_GB2312" w:hint="eastAsia"/>
          <w:sz w:val="32"/>
          <w:szCs w:val="32"/>
        </w:rPr>
        <w:t>；</w:t>
      </w:r>
    </w:p>
    <w:p w:rsidR="00B42F76" w:rsidRDefault="00B42F76" w:rsidP="00B42F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B42F76">
        <w:rPr>
          <w:rFonts w:ascii="仿宋_GB2312" w:eastAsia="仿宋_GB2312"/>
          <w:sz w:val="32"/>
          <w:szCs w:val="32"/>
        </w:rPr>
        <w:t>成绩</w:t>
      </w:r>
      <w:r w:rsidR="00702479">
        <w:rPr>
          <w:rFonts w:ascii="仿宋_GB2312" w:eastAsia="仿宋_GB2312" w:hint="eastAsia"/>
          <w:sz w:val="32"/>
          <w:szCs w:val="32"/>
        </w:rPr>
        <w:t>、</w:t>
      </w:r>
      <w:bookmarkStart w:id="0" w:name="_GoBack"/>
      <w:bookmarkEnd w:id="0"/>
      <w:r w:rsidRPr="00B42F76">
        <w:rPr>
          <w:rFonts w:ascii="仿宋_GB2312" w:eastAsia="仿宋_GB2312"/>
          <w:sz w:val="32"/>
          <w:szCs w:val="32"/>
        </w:rPr>
        <w:t>专业素质良好，达到学历要求的英语和计算机等级要求；</w:t>
      </w:r>
    </w:p>
    <w:p w:rsidR="00B42F76" w:rsidRDefault="00B42F76" w:rsidP="00B42F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B42F76">
        <w:rPr>
          <w:rFonts w:ascii="仿宋_GB2312" w:eastAsia="仿宋_GB2312"/>
          <w:sz w:val="32"/>
          <w:szCs w:val="32"/>
        </w:rPr>
        <w:t>身体健康，能够满足工作岗位要求，有良好的沟通协调能力，抗压能力、团队合作意识强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42F76" w:rsidRPr="00B42F76" w:rsidRDefault="00B42F76" w:rsidP="00B42F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B42F76">
        <w:rPr>
          <w:rFonts w:ascii="仿宋_GB2312" w:eastAsia="仿宋_GB2312" w:hint="eastAsia"/>
          <w:sz w:val="32"/>
          <w:szCs w:val="32"/>
        </w:rPr>
        <w:t>愿接受流动性工作和外派工作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42F76" w:rsidRPr="0039523D" w:rsidRDefault="00B42F76" w:rsidP="0039523D">
      <w:pPr>
        <w:ind w:firstLineChars="200" w:firstLine="640"/>
        <w:rPr>
          <w:rFonts w:ascii="微软雅黑" w:eastAsia="微软雅黑" w:hAnsi="微软雅黑"/>
          <w:b/>
          <w:sz w:val="32"/>
          <w:szCs w:val="32"/>
        </w:rPr>
      </w:pPr>
      <w:r w:rsidRPr="0039523D">
        <w:rPr>
          <w:rFonts w:ascii="微软雅黑" w:eastAsia="微软雅黑" w:hAnsi="微软雅黑" w:hint="eastAsia"/>
          <w:b/>
          <w:sz w:val="32"/>
          <w:szCs w:val="32"/>
        </w:rPr>
        <w:t>五、</w:t>
      </w:r>
      <w:r w:rsidR="00595EC1" w:rsidRPr="0039523D">
        <w:rPr>
          <w:rFonts w:ascii="微软雅黑" w:eastAsia="微软雅黑" w:hAnsi="微软雅黑" w:hint="eastAsia"/>
          <w:b/>
          <w:sz w:val="32"/>
          <w:szCs w:val="32"/>
        </w:rPr>
        <w:t>薪酬</w:t>
      </w:r>
      <w:r w:rsidR="00595EC1" w:rsidRPr="0039523D">
        <w:rPr>
          <w:rFonts w:ascii="微软雅黑" w:eastAsia="微软雅黑" w:hAnsi="微软雅黑"/>
          <w:b/>
          <w:sz w:val="32"/>
          <w:szCs w:val="32"/>
        </w:rPr>
        <w:t>福利</w:t>
      </w:r>
    </w:p>
    <w:p w:rsidR="001B77F9" w:rsidRDefault="001B77F9" w:rsidP="001B77F9">
      <w:pPr>
        <w:ind w:firstLineChars="200" w:firstLine="643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sz w:val="32"/>
          <w:szCs w:val="32"/>
        </w:rPr>
        <w:lastRenderedPageBreak/>
        <w:t>五</w:t>
      </w:r>
      <w:r w:rsidRPr="00D43BE1">
        <w:rPr>
          <w:rFonts w:ascii="仿宋_GB2312" w:eastAsia="仿宋_GB2312" w:hint="eastAsia"/>
          <w:b/>
          <w:sz w:val="32"/>
          <w:szCs w:val="32"/>
        </w:rPr>
        <w:t>险两</w:t>
      </w:r>
      <w:proofErr w:type="gramEnd"/>
      <w:r w:rsidRPr="00D43BE1">
        <w:rPr>
          <w:rFonts w:ascii="仿宋_GB2312" w:eastAsia="仿宋_GB2312" w:hint="eastAsia"/>
          <w:b/>
          <w:sz w:val="32"/>
          <w:szCs w:val="32"/>
        </w:rPr>
        <w:t>金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保障</w:t>
      </w:r>
      <w:r>
        <w:rPr>
          <w:rFonts w:ascii="仿宋_GB2312" w:eastAsia="仿宋_GB2312" w:hint="eastAsia"/>
          <w:sz w:val="32"/>
          <w:szCs w:val="32"/>
        </w:rPr>
        <w:t>：</w:t>
      </w:r>
      <w:r w:rsidRPr="00B42F76">
        <w:rPr>
          <w:rFonts w:ascii="仿宋_GB2312" w:eastAsia="仿宋_GB2312" w:hint="eastAsia"/>
          <w:sz w:val="32"/>
          <w:szCs w:val="32"/>
        </w:rPr>
        <w:t>养老保险、医疗保险、工伤保险、失业保险、生育保险、住房公积金、企业年金</w:t>
      </w:r>
      <w:r>
        <w:rPr>
          <w:rFonts w:ascii="仿宋_GB2312" w:eastAsia="仿宋_GB2312" w:hint="eastAsia"/>
          <w:sz w:val="32"/>
          <w:szCs w:val="32"/>
        </w:rPr>
        <w:t>、</w:t>
      </w:r>
      <w:r w:rsidRPr="00B42F76">
        <w:rPr>
          <w:rFonts w:ascii="仿宋_GB2312" w:eastAsia="仿宋_GB2312" w:hint="eastAsia"/>
          <w:sz w:val="32"/>
          <w:szCs w:val="32"/>
        </w:rPr>
        <w:t>补充医疗保险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95EC1" w:rsidRDefault="00595EC1" w:rsidP="00595EC1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95EC1">
        <w:rPr>
          <w:rFonts w:ascii="仿宋_GB2312" w:eastAsia="仿宋_GB2312" w:hint="eastAsia"/>
          <w:b/>
          <w:sz w:val="32"/>
          <w:szCs w:val="32"/>
        </w:rPr>
        <w:t>薪酬组成</w:t>
      </w:r>
      <w:r w:rsidRPr="00D43BE1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岗位工资、项目津贴、绩效奖金、效益奖金、职称津贴、</w:t>
      </w:r>
      <w:r w:rsidR="00D43BE1">
        <w:rPr>
          <w:rFonts w:ascii="仿宋_GB2312" w:eastAsia="仿宋_GB2312" w:hint="eastAsia"/>
          <w:sz w:val="32"/>
          <w:szCs w:val="32"/>
        </w:rPr>
        <w:t>执业资格津贴</w:t>
      </w:r>
      <w:r>
        <w:rPr>
          <w:rFonts w:ascii="仿宋_GB2312" w:eastAsia="仿宋_GB2312" w:hint="eastAsia"/>
          <w:sz w:val="32"/>
          <w:szCs w:val="32"/>
        </w:rPr>
        <w:t>等。</w:t>
      </w:r>
    </w:p>
    <w:p w:rsidR="00D43BE1" w:rsidRPr="00D43BE1" w:rsidRDefault="00D43BE1" w:rsidP="00D43BE1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43BE1">
        <w:rPr>
          <w:rFonts w:ascii="仿宋_GB2312" w:eastAsia="仿宋_GB2312" w:hint="eastAsia"/>
          <w:b/>
          <w:sz w:val="32"/>
          <w:szCs w:val="32"/>
        </w:rPr>
        <w:t>专项奖励</w:t>
      </w:r>
      <w:r>
        <w:rPr>
          <w:rFonts w:ascii="仿宋_GB2312" w:eastAsia="仿宋_GB2312" w:hint="eastAsia"/>
          <w:sz w:val="32"/>
          <w:szCs w:val="32"/>
        </w:rPr>
        <w:t>：</w:t>
      </w:r>
      <w:r w:rsidRPr="00D43BE1">
        <w:rPr>
          <w:rFonts w:ascii="仿宋_GB2312" w:eastAsia="仿宋_GB2312" w:hint="eastAsia"/>
          <w:sz w:val="32"/>
          <w:szCs w:val="32"/>
        </w:rPr>
        <w:t>总经理特别奖</w:t>
      </w:r>
      <w:r>
        <w:rPr>
          <w:rFonts w:ascii="仿宋_GB2312" w:eastAsia="仿宋_GB2312" w:hint="eastAsia"/>
          <w:sz w:val="32"/>
          <w:szCs w:val="32"/>
        </w:rPr>
        <w:t>、</w:t>
      </w:r>
      <w:r w:rsidRPr="00D43BE1">
        <w:rPr>
          <w:rFonts w:ascii="仿宋_GB2312" w:eastAsia="仿宋_GB2312" w:hint="eastAsia"/>
          <w:sz w:val="32"/>
          <w:szCs w:val="32"/>
        </w:rPr>
        <w:t>员工取证</w:t>
      </w:r>
      <w:r>
        <w:rPr>
          <w:rFonts w:ascii="仿宋_GB2312" w:eastAsia="仿宋_GB2312" w:hint="eastAsia"/>
          <w:sz w:val="32"/>
          <w:szCs w:val="32"/>
        </w:rPr>
        <w:t>奖励、</w:t>
      </w:r>
      <w:r w:rsidRPr="00D43BE1">
        <w:rPr>
          <w:rFonts w:ascii="仿宋_GB2312" w:eastAsia="仿宋_GB2312" w:hint="eastAsia"/>
          <w:sz w:val="32"/>
          <w:szCs w:val="32"/>
        </w:rPr>
        <w:t>科技创新奖励</w:t>
      </w:r>
      <w:r>
        <w:rPr>
          <w:rFonts w:ascii="仿宋_GB2312" w:eastAsia="仿宋_GB2312" w:hint="eastAsia"/>
          <w:sz w:val="32"/>
          <w:szCs w:val="32"/>
        </w:rPr>
        <w:t>、</w:t>
      </w:r>
      <w:r w:rsidRPr="00D43BE1">
        <w:rPr>
          <w:rFonts w:ascii="仿宋_GB2312" w:eastAsia="仿宋_GB2312" w:hint="eastAsia"/>
          <w:sz w:val="32"/>
          <w:szCs w:val="32"/>
        </w:rPr>
        <w:t>优质示范工程奖励</w:t>
      </w:r>
      <w:r>
        <w:rPr>
          <w:rFonts w:ascii="仿宋_GB2312" w:eastAsia="仿宋_GB2312" w:hint="eastAsia"/>
          <w:sz w:val="32"/>
          <w:szCs w:val="32"/>
        </w:rPr>
        <w:t>、</w:t>
      </w:r>
      <w:r w:rsidRPr="00D43BE1">
        <w:rPr>
          <w:rFonts w:ascii="仿宋_GB2312" w:eastAsia="仿宋_GB2312" w:hint="eastAsia"/>
          <w:sz w:val="32"/>
          <w:szCs w:val="32"/>
        </w:rPr>
        <w:t>安全标准化工地奖励</w:t>
      </w:r>
      <w:r>
        <w:rPr>
          <w:rFonts w:ascii="仿宋_GB2312" w:eastAsia="仿宋_GB2312" w:hint="eastAsia"/>
          <w:sz w:val="32"/>
          <w:szCs w:val="32"/>
        </w:rPr>
        <w:t>、</w:t>
      </w:r>
      <w:r w:rsidRPr="00D43BE1">
        <w:rPr>
          <w:rFonts w:ascii="仿宋_GB2312" w:eastAsia="仿宋_GB2312" w:hint="eastAsia"/>
          <w:sz w:val="32"/>
          <w:szCs w:val="32"/>
        </w:rPr>
        <w:t>安全生产奖励</w:t>
      </w:r>
      <w:r>
        <w:rPr>
          <w:rFonts w:ascii="仿宋_GB2312" w:eastAsia="仿宋_GB2312" w:hint="eastAsia"/>
          <w:sz w:val="32"/>
          <w:szCs w:val="32"/>
        </w:rPr>
        <w:t>、</w:t>
      </w:r>
      <w:r w:rsidRPr="00D43BE1">
        <w:rPr>
          <w:rFonts w:ascii="仿宋_GB2312" w:eastAsia="仿宋_GB2312" w:hint="eastAsia"/>
          <w:sz w:val="32"/>
          <w:szCs w:val="32"/>
        </w:rPr>
        <w:t>劳动模范奖励</w:t>
      </w:r>
      <w:r>
        <w:rPr>
          <w:rFonts w:ascii="仿宋_GB2312" w:eastAsia="仿宋_GB2312" w:hint="eastAsia"/>
          <w:sz w:val="32"/>
          <w:szCs w:val="32"/>
        </w:rPr>
        <w:t>、</w:t>
      </w:r>
      <w:r w:rsidRPr="00D43BE1">
        <w:rPr>
          <w:rFonts w:ascii="仿宋_GB2312" w:eastAsia="仿宋_GB2312" w:hint="eastAsia"/>
          <w:sz w:val="32"/>
          <w:szCs w:val="32"/>
        </w:rPr>
        <w:t>优秀项目经理奖励</w:t>
      </w:r>
      <w:r>
        <w:rPr>
          <w:rFonts w:ascii="仿宋_GB2312" w:eastAsia="仿宋_GB2312" w:hint="eastAsia"/>
          <w:sz w:val="32"/>
          <w:szCs w:val="32"/>
        </w:rPr>
        <w:t>等。</w:t>
      </w:r>
    </w:p>
    <w:p w:rsidR="00595EC1" w:rsidRDefault="00595EC1" w:rsidP="00D43BE1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43BE1">
        <w:rPr>
          <w:rFonts w:ascii="仿宋_GB2312" w:eastAsia="仿宋_GB2312" w:hint="eastAsia"/>
          <w:b/>
          <w:sz w:val="32"/>
          <w:szCs w:val="32"/>
        </w:rPr>
        <w:t>福利</w:t>
      </w:r>
      <w:r>
        <w:rPr>
          <w:rFonts w:ascii="仿宋_GB2312" w:eastAsia="仿宋_GB2312" w:hint="eastAsia"/>
          <w:sz w:val="32"/>
          <w:szCs w:val="32"/>
        </w:rPr>
        <w:t>：免费食宿、租房补贴、交通补贴、通讯补贴、</w:t>
      </w:r>
      <w:r w:rsidR="00B42F76" w:rsidRPr="00B42F76">
        <w:rPr>
          <w:rFonts w:ascii="仿宋_GB2312" w:eastAsia="仿宋_GB2312" w:hint="eastAsia"/>
          <w:sz w:val="32"/>
          <w:szCs w:val="32"/>
        </w:rPr>
        <w:t>防暑防寒费、生日</w:t>
      </w:r>
      <w:r>
        <w:rPr>
          <w:rFonts w:ascii="仿宋_GB2312" w:eastAsia="仿宋_GB2312" w:hint="eastAsia"/>
          <w:sz w:val="32"/>
          <w:szCs w:val="32"/>
        </w:rPr>
        <w:t>慰问</w:t>
      </w:r>
      <w:r w:rsidR="00B42F76" w:rsidRPr="00B42F76">
        <w:rPr>
          <w:rFonts w:ascii="仿宋_GB2312" w:eastAsia="仿宋_GB2312" w:hint="eastAsia"/>
          <w:sz w:val="32"/>
          <w:szCs w:val="32"/>
        </w:rPr>
        <w:t>、节日</w:t>
      </w:r>
      <w:r>
        <w:rPr>
          <w:rFonts w:ascii="仿宋_GB2312" w:eastAsia="仿宋_GB2312" w:hint="eastAsia"/>
          <w:sz w:val="32"/>
          <w:szCs w:val="32"/>
        </w:rPr>
        <w:t>慰问</w:t>
      </w:r>
      <w:r w:rsidR="00B42F76" w:rsidRPr="00B42F7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定期体检、继续教育、岗位培训。</w:t>
      </w:r>
    </w:p>
    <w:p w:rsidR="00D43BE1" w:rsidRDefault="00D43BE1" w:rsidP="00D43BE1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43BE1">
        <w:rPr>
          <w:rFonts w:ascii="仿宋_GB2312" w:eastAsia="仿宋_GB2312" w:hint="eastAsia"/>
          <w:b/>
          <w:sz w:val="32"/>
          <w:szCs w:val="32"/>
        </w:rPr>
        <w:t>休假</w:t>
      </w:r>
      <w:r>
        <w:rPr>
          <w:rFonts w:ascii="仿宋_GB2312" w:eastAsia="仿宋_GB2312" w:hint="eastAsia"/>
          <w:sz w:val="32"/>
          <w:szCs w:val="32"/>
        </w:rPr>
        <w:t>：带薪年假、探亲假、婚丧假、产假、病假等。</w:t>
      </w:r>
    </w:p>
    <w:p w:rsidR="00B42F76" w:rsidRPr="0039523D" w:rsidRDefault="0039523D" w:rsidP="00B42F76">
      <w:pPr>
        <w:ind w:firstLineChars="200" w:firstLine="64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六、</w:t>
      </w:r>
      <w:r w:rsidR="00B42F76" w:rsidRPr="0039523D">
        <w:rPr>
          <w:rFonts w:ascii="微软雅黑" w:eastAsia="微软雅黑" w:hAnsi="微软雅黑" w:hint="eastAsia"/>
          <w:b/>
          <w:sz w:val="32"/>
          <w:szCs w:val="32"/>
        </w:rPr>
        <w:t>联系方式：</w:t>
      </w:r>
    </w:p>
    <w:p w:rsidR="00B42F76" w:rsidRDefault="00B42F76" w:rsidP="00B42F7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2F76">
        <w:rPr>
          <w:rFonts w:ascii="仿宋_GB2312" w:eastAsia="仿宋_GB2312" w:hint="eastAsia"/>
          <w:sz w:val="32"/>
          <w:szCs w:val="32"/>
        </w:rPr>
        <w:t>联系人：人力资源部</w:t>
      </w:r>
    </w:p>
    <w:p w:rsidR="00B42F76" w:rsidRDefault="00B42F76" w:rsidP="00B42F7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2F76">
        <w:rPr>
          <w:rFonts w:ascii="仿宋_GB2312" w:eastAsia="仿宋_GB2312" w:hint="eastAsia"/>
          <w:sz w:val="32"/>
          <w:szCs w:val="32"/>
        </w:rPr>
        <w:t>联系电话：0731-85170612</w:t>
      </w:r>
    </w:p>
    <w:p w:rsidR="00B42F76" w:rsidRDefault="00B42F76" w:rsidP="00B42F7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2F76">
        <w:rPr>
          <w:rFonts w:ascii="仿宋_GB2312" w:eastAsia="仿宋_GB2312" w:hint="eastAsia"/>
          <w:sz w:val="32"/>
          <w:szCs w:val="32"/>
        </w:rPr>
        <w:t>联系邮箱：</w:t>
      </w:r>
      <w:hyperlink r:id="rId8" w:history="1">
        <w:r w:rsidRPr="00DE4A6C">
          <w:rPr>
            <w:rStyle w:val="a3"/>
            <w:rFonts w:ascii="仿宋_GB2312" w:eastAsia="仿宋_GB2312" w:hint="eastAsia"/>
            <w:sz w:val="32"/>
            <w:szCs w:val="32"/>
          </w:rPr>
          <w:t>2280658183@qq.com</w:t>
        </w:r>
      </w:hyperlink>
    </w:p>
    <w:p w:rsidR="00C14C55" w:rsidRDefault="00C14C55" w:rsidP="00B42F76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：wk23yehr</w:t>
      </w:r>
    </w:p>
    <w:p w:rsidR="00B42F76" w:rsidRPr="00B42F76" w:rsidRDefault="00B42F76" w:rsidP="00B42F7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2F76">
        <w:rPr>
          <w:rFonts w:ascii="仿宋_GB2312" w:eastAsia="仿宋_GB2312" w:hint="eastAsia"/>
          <w:sz w:val="32"/>
          <w:szCs w:val="32"/>
        </w:rPr>
        <w:t>联系地址：湖南</w:t>
      </w:r>
      <w:r>
        <w:rPr>
          <w:rFonts w:ascii="仿宋_GB2312" w:eastAsia="仿宋_GB2312" w:hint="eastAsia"/>
          <w:sz w:val="32"/>
          <w:szCs w:val="32"/>
        </w:rPr>
        <w:t>省</w:t>
      </w:r>
      <w:r w:rsidRPr="00B42F76">
        <w:rPr>
          <w:rFonts w:ascii="仿宋_GB2312" w:eastAsia="仿宋_GB2312" w:hint="eastAsia"/>
          <w:sz w:val="32"/>
          <w:szCs w:val="32"/>
        </w:rPr>
        <w:t>长沙市雨花区湘府东路二段208</w:t>
      </w:r>
      <w:r>
        <w:rPr>
          <w:rFonts w:ascii="仿宋_GB2312" w:eastAsia="仿宋_GB2312" w:hint="eastAsia"/>
          <w:sz w:val="32"/>
          <w:szCs w:val="32"/>
        </w:rPr>
        <w:t>号五</w:t>
      </w:r>
      <w:proofErr w:type="gramStart"/>
      <w:r>
        <w:rPr>
          <w:rFonts w:ascii="仿宋_GB2312" w:eastAsia="仿宋_GB2312" w:hint="eastAsia"/>
          <w:sz w:val="32"/>
          <w:szCs w:val="32"/>
        </w:rPr>
        <w:t>矿</w:t>
      </w:r>
      <w:r w:rsidRPr="00B42F76">
        <w:rPr>
          <w:rFonts w:ascii="仿宋_GB2312" w:eastAsia="仿宋_GB2312" w:hint="eastAsia"/>
          <w:sz w:val="32"/>
          <w:szCs w:val="32"/>
        </w:rPr>
        <w:t>万境财智中心</w:t>
      </w:r>
      <w:proofErr w:type="gramEnd"/>
      <w:r w:rsidRPr="00B42F76">
        <w:rPr>
          <w:rFonts w:ascii="仿宋_GB2312" w:eastAsia="仿宋_GB2312" w:hint="eastAsia"/>
          <w:sz w:val="32"/>
          <w:szCs w:val="32"/>
        </w:rPr>
        <w:t>北栋。</w:t>
      </w:r>
    </w:p>
    <w:p w:rsidR="00B42F76" w:rsidRPr="00B42F76" w:rsidRDefault="00B42F76" w:rsidP="00242BC4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B42F76" w:rsidRPr="00B42F76" w:rsidSect="008C786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35" w:rsidRDefault="00810A35" w:rsidP="00155F16">
      <w:r>
        <w:separator/>
      </w:r>
    </w:p>
  </w:endnote>
  <w:endnote w:type="continuationSeparator" w:id="0">
    <w:p w:rsidR="00810A35" w:rsidRDefault="00810A35" w:rsidP="0015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35" w:rsidRDefault="00810A35" w:rsidP="00155F16">
      <w:r>
        <w:separator/>
      </w:r>
    </w:p>
  </w:footnote>
  <w:footnote w:type="continuationSeparator" w:id="0">
    <w:p w:rsidR="00810A35" w:rsidRDefault="00810A35" w:rsidP="0015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1"/>
    <w:rsid w:val="001173F1"/>
    <w:rsid w:val="00155F16"/>
    <w:rsid w:val="001841BA"/>
    <w:rsid w:val="001A36EC"/>
    <w:rsid w:val="001B77F9"/>
    <w:rsid w:val="00235F5A"/>
    <w:rsid w:val="00242BC4"/>
    <w:rsid w:val="002D6166"/>
    <w:rsid w:val="0036312E"/>
    <w:rsid w:val="00363DD4"/>
    <w:rsid w:val="0039523D"/>
    <w:rsid w:val="003F6583"/>
    <w:rsid w:val="004139FD"/>
    <w:rsid w:val="00575590"/>
    <w:rsid w:val="005803C0"/>
    <w:rsid w:val="00595EC1"/>
    <w:rsid w:val="006262D7"/>
    <w:rsid w:val="00702479"/>
    <w:rsid w:val="007256D5"/>
    <w:rsid w:val="007D5705"/>
    <w:rsid w:val="00810A35"/>
    <w:rsid w:val="0087030C"/>
    <w:rsid w:val="008C7862"/>
    <w:rsid w:val="00916B16"/>
    <w:rsid w:val="0096703C"/>
    <w:rsid w:val="00A359FE"/>
    <w:rsid w:val="00B42F76"/>
    <w:rsid w:val="00C05DC2"/>
    <w:rsid w:val="00C14C55"/>
    <w:rsid w:val="00C8151C"/>
    <w:rsid w:val="00C85003"/>
    <w:rsid w:val="00CD3071"/>
    <w:rsid w:val="00D43BE1"/>
    <w:rsid w:val="00DE3C94"/>
    <w:rsid w:val="00EB0C73"/>
    <w:rsid w:val="00F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C4"/>
    <w:rPr>
      <w:color w:val="0000FF" w:themeColor="hyperlink"/>
      <w:u w:val="single"/>
    </w:rPr>
  </w:style>
  <w:style w:type="table" w:styleId="2">
    <w:name w:val="Medium Shading 2"/>
    <w:basedOn w:val="a1"/>
    <w:uiPriority w:val="64"/>
    <w:rsid w:val="008C786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15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5F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5F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C4"/>
    <w:rPr>
      <w:color w:val="0000FF" w:themeColor="hyperlink"/>
      <w:u w:val="single"/>
    </w:rPr>
  </w:style>
  <w:style w:type="table" w:styleId="2">
    <w:name w:val="Medium Shading 2"/>
    <w:basedOn w:val="a1"/>
    <w:uiPriority w:val="64"/>
    <w:rsid w:val="008C786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15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5F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5F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80658183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3y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邱智军</dc:creator>
  <cp:lastModifiedBy>邱智军</cp:lastModifiedBy>
  <cp:revision>7</cp:revision>
  <dcterms:created xsi:type="dcterms:W3CDTF">2017-09-19T07:03:00Z</dcterms:created>
  <dcterms:modified xsi:type="dcterms:W3CDTF">2017-09-20T03:51:00Z</dcterms:modified>
</cp:coreProperties>
</file>