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D6EE3">
      <w:pPr>
        <w:tabs>
          <w:tab w:val="left" w:pos="335"/>
        </w:tabs>
        <w:spacing w:line="360" w:lineRule="auto"/>
        <w:jc w:val="center"/>
        <w:rPr>
          <w:rFonts w:hint="eastAsia" w:ascii="宋体" w:hAnsi="宋体" w:eastAsia="宋体"/>
          <w:b/>
          <w:bCs/>
          <w:sz w:val="36"/>
          <w:szCs w:val="36"/>
        </w:rPr>
      </w:pPr>
      <w:r>
        <w:rPr>
          <w:rFonts w:hint="eastAsia" w:ascii="宋体" w:hAnsi="宋体" w:eastAsia="宋体"/>
          <w:b/>
          <w:bCs/>
          <w:sz w:val="36"/>
          <w:szCs w:val="36"/>
        </w:rPr>
        <w:t>“新青年·芳草行”湖南省第十二届大学生公益广告大赛参赛承诺书</w:t>
      </w:r>
    </w:p>
    <w:p w14:paraId="58F3E23E">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在充分知晓并自愿接受“湖南省第十二届大学生公益广告大赛竞赛方案”制定的竞赛规则的前提下，承诺人（包括所有参赛者）对“湖南省第十二届大学生公益广告大赛”组委会（以下简称组委会）作出如下承诺：</w:t>
      </w:r>
    </w:p>
    <w:p w14:paraId="1F3B396B">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一、承诺人保证对参加本次大赛而创作的参赛作品拥有充分、</w:t>
      </w:r>
    </w:p>
    <w:p w14:paraId="3E168FFE">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完全、排他的自主著作权，且参赛作品未经发表。</w:t>
      </w:r>
    </w:p>
    <w:p w14:paraId="029EE01D">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二、承诺人自参赛作品提交之日起，即视为许可组委会或者组委会指定的第三方对参赛作品无偿拥有发表、复制、展览、放映、发行、汇编等使用权利。</w:t>
      </w:r>
    </w:p>
    <w:p w14:paraId="24086E09">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三、承诺人在大赛期间不将参赛作品用于其他大赛，自作品提交之日起半年内不得进行任何商业使用。</w:t>
      </w:r>
    </w:p>
    <w:p w14:paraId="56CF375F">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四、如由于承诺人参与本次大赛而导致组委会面临任何第三方的索赔、诉讼或仲裁等要求，或使组委会因此而遭受任何名誉、声誉或经济上的直接或间接损失，组委会均有权要求承诺人采取足够而适当的措施，以保证组委会免受上述索赔、诉讼或仲裁等任何影响。组委会因此而遭受的任何名誉、声誉或经济上的直接或间接的损失，由承诺人赔偿。五、如承诺人未履行本承诺函项下的任何义务，并在组委会发出要求其限期改正的书面通知之日起10日内仍未采取有效补救措施的，组委会有权就其因此所受直接或间接损失向承诺人索赔。</w:t>
      </w:r>
    </w:p>
    <w:p w14:paraId="668C1A57">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六、承诺人不得因其对参赛作品的创作，而侵犯组委会因组织大赛而享有的知识产权或侵犯任何第三方享有的相关知识产权。</w:t>
      </w:r>
    </w:p>
    <w:p w14:paraId="27DB6BDA">
      <w:pPr>
        <w:tabs>
          <w:tab w:val="left" w:pos="335"/>
        </w:tabs>
        <w:spacing w:line="360" w:lineRule="auto"/>
        <w:ind w:firstLine="560" w:firstLineChars="200"/>
        <w:rPr>
          <w:rFonts w:hint="eastAsia" w:ascii="宋体" w:hAnsi="宋体" w:eastAsia="宋体"/>
          <w:sz w:val="28"/>
          <w:szCs w:val="28"/>
        </w:rPr>
      </w:pPr>
      <w:r>
        <w:rPr>
          <w:rFonts w:hint="eastAsia" w:ascii="宋体" w:hAnsi="宋体" w:eastAsia="宋体"/>
          <w:sz w:val="28"/>
          <w:szCs w:val="28"/>
        </w:rPr>
        <w:t>七、本承诺书自承诺人签字之日起生效。</w:t>
      </w:r>
    </w:p>
    <w:p w14:paraId="02CA43CD">
      <w:pPr>
        <w:tabs>
          <w:tab w:val="left" w:pos="335"/>
        </w:tabs>
        <w:spacing w:line="360" w:lineRule="auto"/>
        <w:rPr>
          <w:rFonts w:hint="eastAsia" w:ascii="宋体" w:hAnsi="宋体" w:eastAsia="宋体"/>
          <w:sz w:val="28"/>
          <w:szCs w:val="28"/>
        </w:rPr>
      </w:pPr>
    </w:p>
    <w:p w14:paraId="6D9D3042">
      <w:pPr>
        <w:tabs>
          <w:tab w:val="left" w:pos="335"/>
        </w:tabs>
        <w:spacing w:line="360" w:lineRule="auto"/>
        <w:rPr>
          <w:rFonts w:hint="eastAsia" w:ascii="宋体" w:hAnsi="宋体" w:eastAsia="宋体"/>
          <w:sz w:val="28"/>
          <w:szCs w:val="28"/>
        </w:rPr>
      </w:pPr>
    </w:p>
    <w:p w14:paraId="444B2391">
      <w:pPr>
        <w:tabs>
          <w:tab w:val="left" w:pos="335"/>
        </w:tabs>
        <w:spacing w:line="360" w:lineRule="auto"/>
        <w:rPr>
          <w:rFonts w:hint="eastAsia" w:ascii="宋体" w:hAnsi="宋体" w:eastAsia="宋体"/>
          <w:sz w:val="28"/>
          <w:szCs w:val="28"/>
        </w:rPr>
      </w:pPr>
    </w:p>
    <w:p w14:paraId="27C5416B">
      <w:pPr>
        <w:tabs>
          <w:tab w:val="left" w:pos="335"/>
        </w:tabs>
        <w:spacing w:line="360" w:lineRule="auto"/>
        <w:rPr>
          <w:rFonts w:hint="eastAsia" w:ascii="宋体" w:hAnsi="宋体" w:eastAsia="宋体"/>
          <w:sz w:val="28"/>
          <w:szCs w:val="28"/>
        </w:rPr>
      </w:pPr>
      <w:r>
        <w:rPr>
          <w:rFonts w:hint="eastAsia" w:ascii="宋体" w:hAnsi="宋体" w:eastAsia="宋体"/>
          <w:sz w:val="28"/>
          <w:szCs w:val="28"/>
        </w:rPr>
        <w:t>承诺人签名：</w:t>
      </w:r>
    </w:p>
    <w:p w14:paraId="4B47921A">
      <w:pPr>
        <w:tabs>
          <w:tab w:val="left" w:pos="335"/>
        </w:tabs>
        <w:spacing w:line="360" w:lineRule="auto"/>
        <w:rPr>
          <w:rFonts w:hint="eastAsia" w:ascii="宋体" w:hAnsi="宋体" w:eastAsia="宋体"/>
          <w:sz w:val="28"/>
          <w:szCs w:val="28"/>
        </w:rPr>
      </w:pPr>
      <w:r>
        <w:rPr>
          <w:rFonts w:hint="eastAsia" w:ascii="宋体" w:hAnsi="宋体" w:eastAsia="宋体"/>
          <w:sz w:val="28"/>
          <w:szCs w:val="28"/>
        </w:rPr>
        <w:t>身份证号码（第一作者）：</w:t>
      </w:r>
    </w:p>
    <w:p w14:paraId="416ECC70">
      <w:pPr>
        <w:tabs>
          <w:tab w:val="left" w:pos="335"/>
        </w:tabs>
        <w:spacing w:line="360" w:lineRule="auto"/>
        <w:rPr>
          <w:rFonts w:hint="eastAsia" w:ascii="宋体" w:hAnsi="宋体" w:eastAsia="宋体"/>
          <w:sz w:val="28"/>
          <w:szCs w:val="28"/>
        </w:rPr>
      </w:pPr>
      <w:r>
        <w:rPr>
          <w:rFonts w:hint="eastAsia" w:ascii="宋体" w:hAnsi="宋体" w:eastAsia="宋体"/>
          <w:sz w:val="28"/>
          <w:szCs w:val="28"/>
        </w:rPr>
        <w:t>签署日期：年 月 日</w:t>
      </w:r>
    </w:p>
    <w:p w14:paraId="371ECCD9">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D03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2026-09-15T09:39:12Z</dcterms:created>
  <dc:creator>朱思婷</dc:creator>
  <cp:lastModifiedBy>朱思婷</cp:lastModifiedBy>
  <dcterms:modified xsi:type="dcterms:W3CDTF">2026-09-15T09:39:32Z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eyJoZGlkIjoiNTU0ZmIwYTQ3NzlmZGUxZmU3Zjk0M2IyZTNmM2IxNjAiLCJ1c2VySWQiOiIxODU1NDU3OTA1In0=</vt:lpwstr>
  </property>
  <property fmtid="{D5CDD505-2E9C-101B-9397-08002B2CF9AE}" pid="4" name="ICV">
    <vt:lpwstr>77DB724C44E6429486ACAC8CD12AF24F_12</vt:lpwstr>
  </property>
</Properties>
</file>