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0D7EC4">
      <w:pPr>
        <w:spacing w:before="107" w:line="224" w:lineRule="auto"/>
        <w:ind w:left="139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b/>
          <w:bCs/>
          <w:spacing w:val="11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b/>
          <w:bCs/>
          <w:spacing w:val="11"/>
          <w:sz w:val="33"/>
          <w:szCs w:val="33"/>
        </w:rPr>
        <w:t>4</w:t>
      </w:r>
    </w:p>
    <w:p w14:paraId="79C4E530">
      <w:pPr>
        <w:spacing w:line="473" w:lineRule="auto"/>
        <w:rPr>
          <w:rFonts w:ascii="Times New Roman" w:hAnsi="Times New Roman" w:cs="Times New Roman"/>
        </w:rPr>
      </w:pPr>
    </w:p>
    <w:p w14:paraId="1199674A">
      <w:pPr>
        <w:spacing w:before="140" w:line="660" w:lineRule="exact"/>
        <w:ind w:left="1501"/>
        <w:rPr>
          <w:rFonts w:ascii="Times New Roman" w:hAnsi="Times New Roman" w:eastAsia="宋体" w:cs="Times New Roman"/>
          <w:sz w:val="43"/>
          <w:szCs w:val="43"/>
        </w:rPr>
      </w:pPr>
      <w:r>
        <w:rPr>
          <w:rFonts w:ascii="Times New Roman" w:hAnsi="Times New Roman" w:eastAsia="宋体" w:cs="Times New Roman"/>
          <w:b/>
          <w:bCs/>
          <w:spacing w:val="37"/>
          <w:position w:val="16"/>
          <w:sz w:val="43"/>
          <w:szCs w:val="43"/>
        </w:rPr>
        <w:t>第</w:t>
      </w:r>
      <w:r>
        <w:rPr>
          <w:rFonts w:hint="eastAsia" w:ascii="Times New Roman" w:hAnsi="Times New Roman" w:eastAsia="宋体" w:cs="Times New Roman"/>
          <w:b/>
          <w:bCs/>
          <w:spacing w:val="37"/>
          <w:position w:val="16"/>
          <w:sz w:val="43"/>
          <w:szCs w:val="43"/>
          <w:lang w:val="en-US" w:eastAsia="zh-CN"/>
        </w:rPr>
        <w:t>十</w:t>
      </w:r>
      <w:r>
        <w:rPr>
          <w:rFonts w:ascii="Times New Roman" w:hAnsi="Times New Roman" w:eastAsia="宋体" w:cs="Times New Roman"/>
          <w:b/>
          <w:bCs/>
          <w:spacing w:val="37"/>
          <w:position w:val="16"/>
          <w:sz w:val="43"/>
          <w:szCs w:val="43"/>
        </w:rPr>
        <w:t>届湖南省</w:t>
      </w:r>
      <w:r>
        <w:rPr>
          <w:rFonts w:hint="eastAsia" w:ascii="Times New Roman" w:hAnsi="Times New Roman" w:eastAsia="宋体" w:cs="Times New Roman"/>
          <w:b/>
          <w:bCs/>
          <w:spacing w:val="37"/>
          <w:position w:val="16"/>
          <w:sz w:val="43"/>
          <w:szCs w:val="43"/>
          <w:lang w:val="en-US" w:eastAsia="zh-CN"/>
        </w:rPr>
        <w:t>高校</w:t>
      </w:r>
      <w:r>
        <w:rPr>
          <w:rFonts w:ascii="Times New Roman" w:hAnsi="Times New Roman" w:eastAsia="宋体" w:cs="Times New Roman"/>
          <w:b/>
          <w:bCs/>
          <w:position w:val="16"/>
          <w:sz w:val="43"/>
          <w:szCs w:val="43"/>
        </w:rPr>
        <w:t>MPAcc</w:t>
      </w:r>
      <w:r>
        <w:rPr>
          <w:rFonts w:ascii="Times New Roman" w:hAnsi="Times New Roman" w:eastAsia="宋体" w:cs="Times New Roman"/>
          <w:b/>
          <w:bCs/>
          <w:spacing w:val="37"/>
          <w:position w:val="16"/>
          <w:sz w:val="43"/>
          <w:szCs w:val="43"/>
        </w:rPr>
        <w:t>企业</w:t>
      </w:r>
    </w:p>
    <w:p w14:paraId="451C374F">
      <w:pPr>
        <w:spacing w:before="1" w:line="218" w:lineRule="auto"/>
        <w:ind w:left="2701"/>
        <w:rPr>
          <w:rFonts w:ascii="Times New Roman" w:hAnsi="Times New Roman" w:eastAsia="宋体" w:cs="Times New Roman"/>
          <w:sz w:val="43"/>
          <w:szCs w:val="43"/>
        </w:rPr>
      </w:pPr>
      <w:r>
        <w:rPr>
          <w:rFonts w:ascii="Times New Roman" w:hAnsi="Times New Roman" w:eastAsia="宋体" w:cs="Times New Roman"/>
          <w:b/>
          <w:bCs/>
          <w:spacing w:val="-7"/>
          <w:sz w:val="43"/>
          <w:szCs w:val="43"/>
        </w:rPr>
        <w:t>案例大赛专家推荐表</w:t>
      </w:r>
    </w:p>
    <w:p w14:paraId="668298BB">
      <w:pPr>
        <w:rPr>
          <w:rFonts w:ascii="Times New Roman" w:hAnsi="Times New Roman" w:cs="Times New Roman"/>
        </w:rPr>
      </w:pPr>
    </w:p>
    <w:p w14:paraId="3B2A1F44">
      <w:pPr>
        <w:spacing w:line="234" w:lineRule="exact"/>
        <w:rPr>
          <w:rFonts w:ascii="Times New Roman" w:hAnsi="Times New Roman" w:cs="Times New Roman"/>
        </w:rPr>
      </w:pPr>
    </w:p>
    <w:tbl>
      <w:tblPr>
        <w:tblStyle w:val="6"/>
        <w:tblW w:w="9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269"/>
        <w:gridCol w:w="1808"/>
        <w:gridCol w:w="1678"/>
        <w:gridCol w:w="2762"/>
      </w:tblGrid>
      <w:tr w14:paraId="0A93B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83" w:type="dxa"/>
          </w:tcPr>
          <w:p w14:paraId="59FE4BAB">
            <w:pPr>
              <w:spacing w:before="176" w:line="219" w:lineRule="auto"/>
              <w:ind w:left="34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参赛院校</w:t>
            </w:r>
          </w:p>
        </w:tc>
        <w:tc>
          <w:tcPr>
            <w:tcW w:w="7517" w:type="dxa"/>
            <w:gridSpan w:val="4"/>
          </w:tcPr>
          <w:p w14:paraId="0BA9C268">
            <w:pPr>
              <w:rPr>
                <w:rFonts w:ascii="Times New Roman" w:hAnsi="Times New Roman" w:cs="Times New Roman"/>
              </w:rPr>
            </w:pPr>
          </w:p>
        </w:tc>
      </w:tr>
      <w:tr w14:paraId="434F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300" w:type="dxa"/>
            <w:gridSpan w:val="5"/>
          </w:tcPr>
          <w:p w14:paraId="5FD6823F">
            <w:pPr>
              <w:spacing w:before="190" w:line="219" w:lineRule="auto"/>
              <w:ind w:left="288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7"/>
                <w:szCs w:val="27"/>
                <w:lang w:val="en-US" w:eastAsia="zh-CN"/>
              </w:rPr>
              <w:t>匿名</w:t>
            </w: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</w:rPr>
              <w:t>评审</w:t>
            </w:r>
            <w:r>
              <w:rPr>
                <w:rFonts w:hint="eastAsia" w:ascii="Times New Roman" w:hAnsi="Times New Roman" w:eastAsia="宋体" w:cs="Times New Roman"/>
                <w:spacing w:val="1"/>
                <w:sz w:val="27"/>
                <w:szCs w:val="27"/>
                <w:lang w:val="en-US" w:eastAsia="zh-CN"/>
              </w:rPr>
              <w:t>环节</w:t>
            </w: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</w:rPr>
              <w:t>推荐专家</w:t>
            </w:r>
          </w:p>
        </w:tc>
      </w:tr>
      <w:tr w14:paraId="02003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 w14:paraId="5C394A07">
            <w:pPr>
              <w:spacing w:line="324" w:lineRule="auto"/>
              <w:rPr>
                <w:rFonts w:ascii="Times New Roman" w:hAnsi="Times New Roman" w:cs="Times New Roman"/>
              </w:rPr>
            </w:pPr>
          </w:p>
          <w:p w14:paraId="1CD9C6F6">
            <w:pPr>
              <w:spacing w:before="87" w:line="220" w:lineRule="auto"/>
              <w:ind w:left="545"/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</w:pPr>
          </w:p>
          <w:p w14:paraId="69B28BBA">
            <w:pPr>
              <w:spacing w:before="87" w:line="220" w:lineRule="auto"/>
              <w:ind w:left="54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  <w:t>专家1</w:t>
            </w:r>
          </w:p>
        </w:tc>
        <w:tc>
          <w:tcPr>
            <w:tcW w:w="1269" w:type="dxa"/>
          </w:tcPr>
          <w:p w14:paraId="01A75FE7">
            <w:pPr>
              <w:spacing w:before="133" w:line="219" w:lineRule="auto"/>
              <w:ind w:left="352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808" w:type="dxa"/>
          </w:tcPr>
          <w:p w14:paraId="0D16C1AA">
            <w:pPr>
              <w:spacing w:before="133" w:line="219" w:lineRule="auto"/>
              <w:ind w:left="283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职称/职务</w:t>
            </w:r>
          </w:p>
        </w:tc>
        <w:tc>
          <w:tcPr>
            <w:tcW w:w="1678" w:type="dxa"/>
          </w:tcPr>
          <w:p w14:paraId="3D1058B2">
            <w:pPr>
              <w:spacing w:before="136" w:line="221" w:lineRule="auto"/>
              <w:ind w:left="29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762" w:type="dxa"/>
          </w:tcPr>
          <w:p w14:paraId="37278403">
            <w:pPr>
              <w:spacing w:before="134" w:line="220" w:lineRule="auto"/>
              <w:ind w:left="1107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  <w:t>邮箱</w:t>
            </w:r>
          </w:p>
        </w:tc>
      </w:tr>
      <w:tr w14:paraId="5552E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 w14:paraId="5CB3F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7EA6B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5CEC9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7A9FE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639B3BD2">
            <w:pPr>
              <w:rPr>
                <w:rFonts w:ascii="Times New Roman" w:hAnsi="Times New Roman" w:cs="Times New Roman"/>
              </w:rPr>
            </w:pPr>
          </w:p>
        </w:tc>
      </w:tr>
      <w:tr w14:paraId="26DFF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83" w:type="dxa"/>
          </w:tcPr>
          <w:p w14:paraId="682BA295">
            <w:pPr>
              <w:spacing w:before="145" w:line="220" w:lineRule="auto"/>
              <w:ind w:left="54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专家2</w:t>
            </w:r>
          </w:p>
        </w:tc>
        <w:tc>
          <w:tcPr>
            <w:tcW w:w="1269" w:type="dxa"/>
          </w:tcPr>
          <w:p w14:paraId="6D091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10F62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4ECC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05F86FA7">
            <w:pPr>
              <w:rPr>
                <w:rFonts w:ascii="Times New Roman" w:hAnsi="Times New Roman" w:cs="Times New Roman"/>
              </w:rPr>
            </w:pPr>
          </w:p>
        </w:tc>
      </w:tr>
      <w:tr w14:paraId="102E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83" w:type="dxa"/>
          </w:tcPr>
          <w:p w14:paraId="7A376F33">
            <w:pPr>
              <w:spacing w:before="135" w:line="220" w:lineRule="auto"/>
              <w:ind w:left="54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专家3</w:t>
            </w:r>
          </w:p>
        </w:tc>
        <w:tc>
          <w:tcPr>
            <w:tcW w:w="1269" w:type="dxa"/>
          </w:tcPr>
          <w:p w14:paraId="3BB1F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47C9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2BC89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495D024D">
            <w:pPr>
              <w:rPr>
                <w:rFonts w:ascii="Times New Roman" w:hAnsi="Times New Roman" w:cs="Times New Roman"/>
              </w:rPr>
            </w:pPr>
          </w:p>
        </w:tc>
      </w:tr>
      <w:tr w14:paraId="4AE75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0" w:type="dxa"/>
            <w:gridSpan w:val="5"/>
          </w:tcPr>
          <w:p w14:paraId="529F78BA">
            <w:pPr>
              <w:spacing w:before="144" w:line="219" w:lineRule="auto"/>
              <w:ind w:left="2755" w:firstLine="272" w:firstLineChars="100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</w:rPr>
              <w:t>复赛、</w:t>
            </w:r>
            <w:r>
              <w:rPr>
                <w:rFonts w:hint="eastAsia" w:ascii="Times New Roman" w:hAnsi="Times New Roman" w:eastAsia="宋体" w:cs="Times New Roman"/>
                <w:spacing w:val="1"/>
                <w:sz w:val="27"/>
                <w:szCs w:val="27"/>
                <w:lang w:val="en-US" w:eastAsia="zh-CN"/>
              </w:rPr>
              <w:t>总</w:t>
            </w: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</w:rPr>
              <w:t>决赛</w:t>
            </w:r>
            <w:r>
              <w:rPr>
                <w:rFonts w:hint="eastAsia" w:ascii="Times New Roman" w:hAnsi="Times New Roman" w:eastAsia="宋体" w:cs="Times New Roman"/>
                <w:spacing w:val="1"/>
                <w:sz w:val="27"/>
                <w:szCs w:val="27"/>
                <w:lang w:val="en-US" w:eastAsia="zh-CN"/>
              </w:rPr>
              <w:t>环节</w:t>
            </w: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</w:rPr>
              <w:t>推荐专家</w:t>
            </w:r>
          </w:p>
        </w:tc>
      </w:tr>
      <w:tr w14:paraId="43AB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 w14:paraId="292D83AB">
            <w:pPr>
              <w:spacing w:line="336" w:lineRule="auto"/>
              <w:rPr>
                <w:rFonts w:ascii="Times New Roman" w:hAnsi="Times New Roman" w:cs="Times New Roman"/>
              </w:rPr>
            </w:pPr>
          </w:p>
          <w:p w14:paraId="522107BE">
            <w:pPr>
              <w:spacing w:before="88" w:line="219" w:lineRule="auto"/>
              <w:ind w:left="275"/>
              <w:rPr>
                <w:rFonts w:ascii="Times New Roman" w:hAnsi="Times New Roman" w:eastAsia="宋体" w:cs="Times New Roman"/>
                <w:spacing w:val="4"/>
                <w:sz w:val="27"/>
                <w:szCs w:val="27"/>
              </w:rPr>
            </w:pPr>
          </w:p>
          <w:p w14:paraId="5832EEF2">
            <w:pPr>
              <w:spacing w:before="88" w:line="219" w:lineRule="auto"/>
              <w:ind w:left="27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7"/>
                <w:szCs w:val="27"/>
              </w:rPr>
              <w:t>学术专家1</w:t>
            </w:r>
          </w:p>
        </w:tc>
        <w:tc>
          <w:tcPr>
            <w:tcW w:w="1269" w:type="dxa"/>
          </w:tcPr>
          <w:p w14:paraId="35059B79">
            <w:pPr>
              <w:spacing w:before="146" w:line="219" w:lineRule="auto"/>
              <w:ind w:left="352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808" w:type="dxa"/>
          </w:tcPr>
          <w:p w14:paraId="332A3777">
            <w:pPr>
              <w:spacing w:before="146" w:line="219" w:lineRule="auto"/>
              <w:ind w:left="283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职称/职务</w:t>
            </w:r>
          </w:p>
        </w:tc>
        <w:tc>
          <w:tcPr>
            <w:tcW w:w="1678" w:type="dxa"/>
          </w:tcPr>
          <w:p w14:paraId="759EA725">
            <w:pPr>
              <w:spacing w:before="149" w:line="221" w:lineRule="auto"/>
              <w:ind w:left="29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762" w:type="dxa"/>
          </w:tcPr>
          <w:p w14:paraId="627F2B41">
            <w:pPr>
              <w:spacing w:before="147" w:line="220" w:lineRule="auto"/>
              <w:ind w:left="1107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  <w:t>邮箱</w:t>
            </w:r>
          </w:p>
        </w:tc>
      </w:tr>
      <w:tr w14:paraId="5985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 w14:paraId="1B5D4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644FF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6C18B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0C51D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3A7299DD">
            <w:pPr>
              <w:rPr>
                <w:rFonts w:ascii="Times New Roman" w:hAnsi="Times New Roman" w:cs="Times New Roman"/>
              </w:rPr>
            </w:pPr>
          </w:p>
        </w:tc>
      </w:tr>
      <w:tr w14:paraId="253D0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3" w:type="dxa"/>
          </w:tcPr>
          <w:p w14:paraId="72B1FFBC">
            <w:pPr>
              <w:spacing w:before="147" w:line="219" w:lineRule="auto"/>
              <w:ind w:left="27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学术专家2</w:t>
            </w:r>
          </w:p>
        </w:tc>
        <w:tc>
          <w:tcPr>
            <w:tcW w:w="1269" w:type="dxa"/>
          </w:tcPr>
          <w:p w14:paraId="31ACC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CA71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4246F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383A0776">
            <w:pPr>
              <w:rPr>
                <w:rFonts w:ascii="Times New Roman" w:hAnsi="Times New Roman" w:cs="Times New Roman"/>
              </w:rPr>
            </w:pPr>
          </w:p>
        </w:tc>
      </w:tr>
      <w:tr w14:paraId="2707A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83" w:type="dxa"/>
          </w:tcPr>
          <w:p w14:paraId="30F951A5">
            <w:pPr>
              <w:spacing w:before="147" w:line="219" w:lineRule="auto"/>
              <w:ind w:left="27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7"/>
                <w:szCs w:val="27"/>
              </w:rPr>
              <w:t>实务专家1</w:t>
            </w:r>
          </w:p>
        </w:tc>
        <w:tc>
          <w:tcPr>
            <w:tcW w:w="1269" w:type="dxa"/>
          </w:tcPr>
          <w:p w14:paraId="67BDF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7ED1E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56BB2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658128D0">
            <w:pPr>
              <w:rPr>
                <w:rFonts w:ascii="Times New Roman" w:hAnsi="Times New Roman" w:cs="Times New Roman"/>
              </w:rPr>
            </w:pPr>
          </w:p>
        </w:tc>
      </w:tr>
      <w:tr w14:paraId="2570F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83" w:type="dxa"/>
          </w:tcPr>
          <w:p w14:paraId="6B96E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83ED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DBEA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56C0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2D9E1AA5">
            <w:pPr>
              <w:rPr>
                <w:rFonts w:ascii="Times New Roman" w:hAnsi="Times New Roman" w:cs="Times New Roman"/>
              </w:rPr>
            </w:pPr>
          </w:p>
        </w:tc>
      </w:tr>
      <w:tr w14:paraId="281E6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3" w:type="dxa"/>
          </w:tcPr>
          <w:p w14:paraId="7A738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3DECE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4804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0921A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6BCCBA92">
            <w:pPr>
              <w:rPr>
                <w:rFonts w:ascii="Times New Roman" w:hAnsi="Times New Roman" w:cs="Times New Roman"/>
              </w:rPr>
            </w:pPr>
          </w:p>
        </w:tc>
      </w:tr>
      <w:tr w14:paraId="6E834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3" w:type="dxa"/>
          </w:tcPr>
          <w:p w14:paraId="30FBD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49577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C959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5146E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28D42B06">
            <w:pPr>
              <w:rPr>
                <w:rFonts w:ascii="Times New Roman" w:hAnsi="Times New Roman" w:cs="Times New Roman"/>
              </w:rPr>
            </w:pPr>
          </w:p>
        </w:tc>
      </w:tr>
      <w:tr w14:paraId="52F44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83" w:type="dxa"/>
          </w:tcPr>
          <w:p w14:paraId="3DD05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7CC4E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29BA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6CB0A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4F678F61">
            <w:pPr>
              <w:rPr>
                <w:rFonts w:ascii="Times New Roman" w:hAnsi="Times New Roman" w:cs="Times New Roman"/>
              </w:rPr>
            </w:pPr>
          </w:p>
        </w:tc>
      </w:tr>
      <w:tr w14:paraId="4026C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783" w:type="dxa"/>
          </w:tcPr>
          <w:p w14:paraId="013E1E76">
            <w:pPr>
              <w:spacing w:line="339" w:lineRule="auto"/>
              <w:rPr>
                <w:rFonts w:ascii="Times New Roman" w:hAnsi="Times New Roman" w:cs="Times New Roman"/>
              </w:rPr>
            </w:pPr>
          </w:p>
          <w:p w14:paraId="472343B2">
            <w:pPr>
              <w:spacing w:line="339" w:lineRule="auto"/>
              <w:rPr>
                <w:rFonts w:ascii="Times New Roman" w:hAnsi="Times New Roman" w:cs="Times New Roman"/>
              </w:rPr>
            </w:pPr>
          </w:p>
          <w:p w14:paraId="2EE8F1A9">
            <w:pPr>
              <w:spacing w:before="88" w:line="221" w:lineRule="auto"/>
              <w:ind w:left="61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7"/>
                <w:szCs w:val="27"/>
              </w:rPr>
              <w:t>备注</w:t>
            </w:r>
          </w:p>
        </w:tc>
        <w:tc>
          <w:tcPr>
            <w:tcW w:w="7517" w:type="dxa"/>
            <w:gridSpan w:val="4"/>
          </w:tcPr>
          <w:p w14:paraId="398BB836">
            <w:pPr>
              <w:spacing w:before="226" w:line="270" w:lineRule="auto"/>
              <w:ind w:left="122" w:firstLine="488"/>
              <w:jc w:val="both"/>
              <w:rPr>
                <w:rFonts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-14"/>
                <w:sz w:val="26"/>
                <w:szCs w:val="26"/>
              </w:rPr>
              <w:t>所有专家编号进入评审专家库，主办单位根据实际情况选用评审</w:t>
            </w:r>
            <w:r>
              <w:rPr>
                <w:rFonts w:ascii="Times New Roman" w:hAnsi="Times New Roman" w:eastAsia="宋体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4"/>
                <w:sz w:val="26"/>
                <w:szCs w:val="26"/>
              </w:rPr>
              <w:t>专家。评审专家采用晋级队伍指导教师回避的原则，要</w:t>
            </w:r>
            <w:r>
              <w:rPr>
                <w:rFonts w:ascii="Times New Roman" w:hAnsi="Times New Roman" w:eastAsia="宋体" w:cs="Times New Roman"/>
                <w:spacing w:val="-15"/>
                <w:sz w:val="26"/>
                <w:szCs w:val="26"/>
              </w:rPr>
              <w:t>求副教授以上</w:t>
            </w:r>
            <w:r>
              <w:rPr>
                <w:rFonts w:ascii="Times New Roman" w:hAnsi="Times New Roman" w:eastAsia="宋体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sz w:val="26"/>
                <w:szCs w:val="26"/>
              </w:rPr>
              <w:t>职称，且实际参与MPAcc相关课程或者进行过研究生指导</w:t>
            </w:r>
            <w:r>
              <w:rPr>
                <w:rFonts w:ascii="Times New Roman" w:hAnsi="Times New Roman" w:eastAsia="宋体" w:cs="Times New Roman"/>
                <w:spacing w:val="-2"/>
                <w:sz w:val="26"/>
                <w:szCs w:val="26"/>
              </w:rPr>
              <w:t>的老师或</w:t>
            </w:r>
            <w:r>
              <w:rPr>
                <w:rFonts w:ascii="Times New Roman" w:hAnsi="Times New Roman" w:eastAsia="宋体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35"/>
                <w:sz w:val="26"/>
                <w:szCs w:val="26"/>
              </w:rPr>
              <w:t>实践导师。</w:t>
            </w:r>
          </w:p>
        </w:tc>
      </w:tr>
    </w:tbl>
    <w:p w14:paraId="2A5EE6F0">
      <w:pPr>
        <w:rPr>
          <w:rFonts w:ascii="Times New Roman" w:hAnsi="Times New Roman" w:cs="Times New Roman"/>
        </w:rPr>
      </w:pPr>
    </w:p>
    <w:p w14:paraId="2A49FCE4">
      <w:pPr>
        <w:rPr>
          <w:rFonts w:ascii="Times New Roman" w:hAnsi="Times New Roman" w:cs="Times New Roman"/>
        </w:rPr>
      </w:pPr>
    </w:p>
    <w:p w14:paraId="0955906B">
      <w:pPr>
        <w:rPr>
          <w:rFonts w:ascii="Times New Roman" w:hAnsi="Times New Roman" w:cs="Times New Roman"/>
        </w:rPr>
      </w:pPr>
      <w:bookmarkStart w:id="0" w:name="_GoBack"/>
      <w:bookmarkEnd w:id="0"/>
    </w:p>
    <w:p w14:paraId="6DFD3448"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0" w:h="16820"/>
      <w:pgMar w:top="1429" w:right="1274" w:bottom="1060" w:left="1314" w:header="0" w:footer="7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CC52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VmZmI1OTljNDMwYmRjMjRhNDc4YmRhYjJhNzgifQ=="/>
  </w:docVars>
  <w:rsids>
    <w:rsidRoot w:val="00B04BF4"/>
    <w:rsid w:val="000D6CC9"/>
    <w:rsid w:val="000E5D1E"/>
    <w:rsid w:val="001B5DF8"/>
    <w:rsid w:val="00564107"/>
    <w:rsid w:val="005A6489"/>
    <w:rsid w:val="005E4A2A"/>
    <w:rsid w:val="00654C33"/>
    <w:rsid w:val="008E741A"/>
    <w:rsid w:val="00B04BF4"/>
    <w:rsid w:val="00C17966"/>
    <w:rsid w:val="00C47E11"/>
    <w:rsid w:val="00C82520"/>
    <w:rsid w:val="00CA157C"/>
    <w:rsid w:val="00D7298E"/>
    <w:rsid w:val="00DA583F"/>
    <w:rsid w:val="00DD0556"/>
    <w:rsid w:val="00DE250F"/>
    <w:rsid w:val="00E66ED7"/>
    <w:rsid w:val="00FF3A14"/>
    <w:rsid w:val="01F33470"/>
    <w:rsid w:val="045A3333"/>
    <w:rsid w:val="06A50AB1"/>
    <w:rsid w:val="07320597"/>
    <w:rsid w:val="08D667F5"/>
    <w:rsid w:val="09EF451D"/>
    <w:rsid w:val="0A270F9B"/>
    <w:rsid w:val="0B875CE6"/>
    <w:rsid w:val="0E666D78"/>
    <w:rsid w:val="0E877F41"/>
    <w:rsid w:val="0E8C2C83"/>
    <w:rsid w:val="0EAD5431"/>
    <w:rsid w:val="0F2214E1"/>
    <w:rsid w:val="0FA80BAC"/>
    <w:rsid w:val="0FCC240F"/>
    <w:rsid w:val="105170C4"/>
    <w:rsid w:val="10F66AD9"/>
    <w:rsid w:val="111372B8"/>
    <w:rsid w:val="11147F8D"/>
    <w:rsid w:val="19FC4779"/>
    <w:rsid w:val="1B7D0444"/>
    <w:rsid w:val="1EDA5344"/>
    <w:rsid w:val="1F081F6B"/>
    <w:rsid w:val="1F464788"/>
    <w:rsid w:val="1F893B26"/>
    <w:rsid w:val="1FD85A2E"/>
    <w:rsid w:val="20D57A78"/>
    <w:rsid w:val="223B04FA"/>
    <w:rsid w:val="24EB3454"/>
    <w:rsid w:val="2556641E"/>
    <w:rsid w:val="25E92311"/>
    <w:rsid w:val="27591DD7"/>
    <w:rsid w:val="27A06F39"/>
    <w:rsid w:val="285867CA"/>
    <w:rsid w:val="28AF7B41"/>
    <w:rsid w:val="2D37384A"/>
    <w:rsid w:val="2D90173B"/>
    <w:rsid w:val="2D990AC0"/>
    <w:rsid w:val="2E905510"/>
    <w:rsid w:val="2EE215AE"/>
    <w:rsid w:val="310821E5"/>
    <w:rsid w:val="313E119A"/>
    <w:rsid w:val="32132BEF"/>
    <w:rsid w:val="33C947E4"/>
    <w:rsid w:val="342801ED"/>
    <w:rsid w:val="375B3306"/>
    <w:rsid w:val="3D0F2205"/>
    <w:rsid w:val="3EAF1EF2"/>
    <w:rsid w:val="3F1844CC"/>
    <w:rsid w:val="3F984734"/>
    <w:rsid w:val="3FE35717"/>
    <w:rsid w:val="408816F6"/>
    <w:rsid w:val="4244008C"/>
    <w:rsid w:val="42D57A4D"/>
    <w:rsid w:val="4341587D"/>
    <w:rsid w:val="43FD54AD"/>
    <w:rsid w:val="452B5256"/>
    <w:rsid w:val="45AF27D7"/>
    <w:rsid w:val="4668378D"/>
    <w:rsid w:val="48360F8E"/>
    <w:rsid w:val="4B5826AD"/>
    <w:rsid w:val="4D75441B"/>
    <w:rsid w:val="4E740A62"/>
    <w:rsid w:val="50F05CA4"/>
    <w:rsid w:val="514F0155"/>
    <w:rsid w:val="52656904"/>
    <w:rsid w:val="576F45BA"/>
    <w:rsid w:val="588C69A8"/>
    <w:rsid w:val="59AC7302"/>
    <w:rsid w:val="5A5654C0"/>
    <w:rsid w:val="5C0B5E09"/>
    <w:rsid w:val="5EB14FBE"/>
    <w:rsid w:val="61641260"/>
    <w:rsid w:val="62C236F2"/>
    <w:rsid w:val="64287ECD"/>
    <w:rsid w:val="64DE6065"/>
    <w:rsid w:val="66EE1B62"/>
    <w:rsid w:val="681F15E7"/>
    <w:rsid w:val="686C1F6E"/>
    <w:rsid w:val="6A3053E5"/>
    <w:rsid w:val="6A821568"/>
    <w:rsid w:val="6EA33668"/>
    <w:rsid w:val="6EA934F0"/>
    <w:rsid w:val="6F305E87"/>
    <w:rsid w:val="71B44B4E"/>
    <w:rsid w:val="72C120A5"/>
    <w:rsid w:val="7422018E"/>
    <w:rsid w:val="75902DE3"/>
    <w:rsid w:val="77C622B3"/>
    <w:rsid w:val="7A927BC2"/>
    <w:rsid w:val="7B7B492E"/>
    <w:rsid w:val="7D044970"/>
    <w:rsid w:val="7ECF1853"/>
    <w:rsid w:val="7EED78F1"/>
    <w:rsid w:val="7F4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1932</Words>
  <Characters>3047</Characters>
  <Lines>22</Lines>
  <Paragraphs>6</Paragraphs>
  <TotalTime>26</TotalTime>
  <ScaleCrop>false</ScaleCrop>
  <LinksUpToDate>false</LinksUpToDate>
  <CharactersWithSpaces>3101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2025-01-02T03:34:00Z</dcterms:created>
  <dc:creator>Kingsoft-PDF</dc:creator>
  <cp:lastModifiedBy>D-zouzou</cp:lastModifiedBy>
  <cp:lastPrinted>2023-06-27T00:29:00Z</cp:lastPrinted>
  <dcterms:modified xsi:type="dcterms:W3CDTF">2025-07-03T11:05:30Z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2023-02-09T12:28:11Z</vt:filetime>
  </property>
  <property fmtid="{D5CDD505-2E9C-101B-9397-08002B2CF9AE}" pid="4" name="UsrData">
    <vt:lpwstr>63e476500c8b2900153a34fc</vt:lpwstr>
  </property>
  <property fmtid="{D5CDD505-2E9C-101B-9397-08002B2CF9AE}" pid="5" name="KSOProductBuildVer">
    <vt:lpwstr>2052-12.1.0.21541</vt:lpwstr>
  </property>
  <property fmtid="{D5CDD505-2E9C-101B-9397-08002B2CF9AE}" pid="6" name="ICV">
    <vt:lpwstr>FB388C45C5A442ED906F5C20D769E21C_13</vt:lpwstr>
  </property>
  <property fmtid="{D5CDD505-2E9C-101B-9397-08002B2CF9AE}" pid="7" name="KSOTemplateDocerSaveRecord">
    <vt:lpwstr>eyJoZGlkIjoiNDk0Y2E2MmEzZTJiYmJlZDM3OGVmOGUxNDBiYTg3ZTgiLCJ1c2VySWQiOiIyMjQ4MDYzOTkifQ==</vt:lpwstr>
  </property>
</Properties>
</file>